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2" w:rsidRPr="00685867" w:rsidRDefault="00797192" w:rsidP="00797192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797192" w:rsidRPr="00685867" w:rsidRDefault="00797192" w:rsidP="00797192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97192" w:rsidRPr="00685867" w:rsidRDefault="00797192" w:rsidP="00797192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97192" w:rsidRPr="005807EE" w:rsidRDefault="005807EE" w:rsidP="00797192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="00797192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="00797192" w:rsidRPr="00685867">
        <w:rPr>
          <w:rFonts w:ascii="Times New Roman" w:hAnsi="Times New Roman"/>
          <w:sz w:val="28"/>
          <w:szCs w:val="28"/>
        </w:rPr>
        <w:t>201</w:t>
      </w:r>
      <w:r w:rsidR="004D3D1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>111н</w:t>
      </w:r>
    </w:p>
    <w:p w:rsidR="00797192" w:rsidRPr="008C5857" w:rsidRDefault="00797192" w:rsidP="0079719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7192" w:rsidRPr="008C5857" w:rsidRDefault="00797192" w:rsidP="00797192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Pr="00174FA3">
        <w:rPr>
          <w:rFonts w:ascii="Times New Roman" w:hAnsi="Times New Roman"/>
          <w:lang w:val="ru-RU"/>
        </w:rPr>
        <w:br/>
      </w:r>
      <w:r w:rsidRPr="008C5857">
        <w:rPr>
          <w:rFonts w:ascii="Times New Roman" w:hAnsi="Times New Roman"/>
        </w:rPr>
        <w:t>СТАНДАРТ</w:t>
      </w:r>
    </w:p>
    <w:p w:rsidR="00797192" w:rsidRPr="008C5857" w:rsidRDefault="00797192" w:rsidP="007971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7192" w:rsidRPr="00D43167" w:rsidRDefault="00797192" w:rsidP="007971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C0">
        <w:rPr>
          <w:rFonts w:ascii="Times New Roman" w:hAnsi="Times New Roman" w:cs="Times New Roman"/>
          <w:b/>
          <w:sz w:val="28"/>
          <w:szCs w:val="28"/>
        </w:rPr>
        <w:t>Монтер пути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97192" w:rsidRPr="008C5857" w:rsidTr="00C117D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3B33B3" w:rsidRDefault="003B33B3" w:rsidP="003B33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425</w:t>
            </w:r>
          </w:p>
        </w:tc>
      </w:tr>
      <w:tr w:rsidR="00797192" w:rsidRPr="00501CC5" w:rsidTr="00C117D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001B2" w:rsidRPr="004D3D12" w:rsidRDefault="00551945" w:rsidP="00375B5B">
      <w:pPr>
        <w:pStyle w:val="aff"/>
        <w:rPr>
          <w:rFonts w:ascii="Times New Roman" w:hAnsi="Times New Roman"/>
          <w:b w:val="0"/>
          <w:color w:val="auto"/>
          <w:sz w:val="24"/>
          <w:szCs w:val="24"/>
        </w:rPr>
      </w:pPr>
      <w:r w:rsidRPr="004D3D12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030240" w:rsidRPr="001A2073" w:rsidRDefault="00C001B2" w:rsidP="0003024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8A03A8">
        <w:rPr>
          <w:rFonts w:ascii="Times New Roman" w:hAnsi="Times New Roman" w:cs="Times New Roman"/>
          <w:sz w:val="24"/>
          <w:szCs w:val="24"/>
        </w:rPr>
        <w:fldChar w:fldCharType="begin"/>
      </w:r>
      <w:r w:rsidRPr="008A03A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8A03A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0132049" w:history="1">
        <w:r w:rsidR="00030240"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>I. Общие сведения</w:t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_Toc410132049 \h </w:instrText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030240"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0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II. Описание трудовых функций, входящих в профессиональный стандарт  (функциональная карта вида </w:t>
        </w:r>
        <w:r w:rsidR="00652F60">
          <w:rPr>
            <w:rStyle w:val="aff0"/>
            <w:rFonts w:ascii="Times New Roman" w:hAnsi="Times New Roman" w:cs="Times New Roman"/>
            <w:noProof/>
            <w:sz w:val="24"/>
            <w:szCs w:val="24"/>
          </w:rPr>
          <w:t>профессиональной</w:t>
        </w:r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деятельности)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_Toc410132050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1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III</w:t>
        </w:r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>. Характеристика обобщенных трудовых функций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_Toc410132051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2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>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простейших  работ по ремонту и текущему содержанию железнодорожного пути»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_Toc410132052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3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3.2.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простых работ по ремонту и текущему содержанию железнодорожного пути»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_Toc410132053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4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3.3.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работ средней сложности по ремонту и текущему содержанию железнодорожного пути»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_Toc410132054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5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3.4.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сложных работ по ремонту и текущему содержанию железнодорожного пути»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_Toc410132055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6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3.5.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особо сложных работ по ремонту и текущему содержанию железнодорожного пути»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_Toc410132056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30240" w:rsidRPr="001A2073" w:rsidRDefault="00030240" w:rsidP="00030240">
      <w:pPr>
        <w:pStyle w:val="22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7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  <w:lang w:val="en-US"/>
          </w:rPr>
          <w:t>3.6. Обобщенная трудовая функция</w:t>
        </w:r>
        <w:r>
          <w:rPr>
            <w:rStyle w:val="aff0"/>
            <w:rFonts w:ascii="Times New Roman" w:hAnsi="Times New Roman" w:cs="Times New Roman"/>
            <w:noProof/>
            <w:sz w:val="24"/>
            <w:szCs w:val="24"/>
          </w:rPr>
          <w:t xml:space="preserve"> «</w:t>
        </w:r>
        <w:r>
          <w:rPr>
            <w:rFonts w:ascii="Times New Roman" w:hAnsi="Times New Roman" w:cs="Times New Roman"/>
            <w:noProof/>
            <w:sz w:val="24"/>
            <w:szCs w:val="24"/>
          </w:rPr>
          <w:t>Выполнение особо сложных работ по ремонту и текущему содержанию железнодорожного пути в особых условиях»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_Toc410132057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A03A8" w:rsidRPr="001A2073" w:rsidRDefault="008A03A8" w:rsidP="00030240">
      <w:pPr>
        <w:pStyle w:val="1b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10132058" w:history="1">
        <w:r w:rsidRPr="008A03A8">
          <w:rPr>
            <w:rStyle w:val="aff0"/>
            <w:rFonts w:ascii="Times New Roman" w:hAnsi="Times New Roman" w:cs="Times New Roman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_Toc410132058 \h </w:instrTex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768F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8A03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01B2" w:rsidRDefault="00C00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3A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30240" w:rsidRDefault="00030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240" w:rsidRDefault="00030240"/>
    <w:p w:rsidR="00797192" w:rsidRPr="0052003E" w:rsidRDefault="00797192" w:rsidP="00375B5B">
      <w:pPr>
        <w:pStyle w:val="1"/>
      </w:pPr>
      <w:bookmarkStart w:id="1" w:name="_Toc410132049"/>
      <w:r w:rsidRPr="0052003E">
        <w:lastRenderedPageBreak/>
        <w:t>I. Общие сведения</w:t>
      </w:r>
      <w:bookmarkEnd w:id="1"/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97192" w:rsidRPr="00501CC5" w:rsidTr="003B33B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текущем содержании, монтаже, демонтаже и ремонте конструкций верхнего строения пути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501CC5" w:rsidRDefault="003B33B3" w:rsidP="003B33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17.011</w:t>
            </w:r>
          </w:p>
        </w:tc>
      </w:tr>
      <w:tr w:rsidR="00797192" w:rsidRPr="00501CC5" w:rsidTr="00C117D9">
        <w:trPr>
          <w:jc w:val="center"/>
        </w:trPr>
        <w:tc>
          <w:tcPr>
            <w:tcW w:w="4299" w:type="pct"/>
            <w:gridSpan w:val="2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797192" w:rsidRPr="00064B06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797192" w:rsidRPr="00501CC5" w:rsidTr="00C117D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прочности, устойчивости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пути (земляно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полотн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, 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 безопасное и плавное движение поездов со скоростями, установленными на участке железнодорожного пути</w:t>
            </w:r>
          </w:p>
        </w:tc>
      </w:tr>
    </w:tbl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97192" w:rsidRPr="00501CC5" w:rsidTr="00C117D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92" w:rsidRPr="00501CC5" w:rsidTr="00C117D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797192" w:rsidRPr="00501CC5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97192" w:rsidRPr="00501CC5" w:rsidTr="00C117D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B74D03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501CC5" w:rsidRDefault="00797192" w:rsidP="00C117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вспомогательная, связанная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железнодорожным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</w:p>
        </w:tc>
      </w:tr>
      <w:tr w:rsidR="00797192" w:rsidRPr="00501CC5" w:rsidTr="00C117D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7192" w:rsidSect="00C117D9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97192" w:rsidRPr="0052003E" w:rsidRDefault="00797192" w:rsidP="00375B5B">
      <w:pPr>
        <w:pStyle w:val="1"/>
      </w:pPr>
      <w:bookmarkStart w:id="2" w:name="_Toc410132050"/>
      <w:r w:rsidRPr="0052003E">
        <w:lastRenderedPageBreak/>
        <w:t xml:space="preserve">II. Описание трудовых функций, входящих в профессиональный стандарт </w:t>
      </w:r>
      <w:r w:rsidRPr="0052003E">
        <w:br/>
        <w:t xml:space="preserve">(функциональная карта вида </w:t>
      </w:r>
      <w:r w:rsidR="00652F60">
        <w:rPr>
          <w:lang w:val="ru-RU"/>
        </w:rPr>
        <w:t>профессиональной</w:t>
      </w:r>
      <w:r w:rsidRPr="0052003E">
        <w:t xml:space="preserve">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797192" w:rsidRPr="00501CC5" w:rsidTr="00C117D9">
        <w:trPr>
          <w:jc w:val="center"/>
        </w:trPr>
        <w:tc>
          <w:tcPr>
            <w:tcW w:w="5495" w:type="dxa"/>
            <w:gridSpan w:val="3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 работ по ремонту и текущему содержанию железнодорожного пути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по монтажу, демонтажу и ремонту конструкций верхнего строения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по текущему содержанию железнодорожного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ремонту и текущему содержанию железнодорожного пути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монтажу, демонтажу и ремонту конструкций верхнего строения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текущему содержанию железнодорожного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 текущему содержанию железнодорожного пути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монтажу, демонтажу и ремонту конструкций верхнего строения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текущему содержанию железнодорожного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 текущему содержанию железнодорожного пути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монтажу, демонтажу и ремонту конструкций верхнего строения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текущему содержанию железнодорожного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ремонту и текущему содержанию железнодорожного пути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монтажу, демонтажу и ремонту конструкций верхнего строения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текущему содержанию железнодорожного пути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ремонту и текущему содержанию железнодорожного пути в особых условиях</w:t>
            </w:r>
          </w:p>
        </w:tc>
        <w:tc>
          <w:tcPr>
            <w:tcW w:w="1701" w:type="dxa"/>
            <w:vMerge w:val="restart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монтажу, демонтажу и ремонту конструкций верхнего строения пути в особых условиях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92" w:rsidRPr="00501CC5" w:rsidTr="00C117D9">
        <w:trPr>
          <w:jc w:val="center"/>
        </w:trPr>
        <w:tc>
          <w:tcPr>
            <w:tcW w:w="959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текущему содержанию железнодорожного пути в особых условиях</w:t>
            </w:r>
          </w:p>
        </w:tc>
        <w:tc>
          <w:tcPr>
            <w:tcW w:w="137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F/02.3</w:t>
            </w:r>
          </w:p>
        </w:tc>
        <w:tc>
          <w:tcPr>
            <w:tcW w:w="1964" w:type="dxa"/>
          </w:tcPr>
          <w:p w:rsidR="00797192" w:rsidRPr="00501CC5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7192" w:rsidSect="00C117D9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97192" w:rsidRPr="0085135D" w:rsidRDefault="00797192" w:rsidP="00375B5B">
      <w:pPr>
        <w:pStyle w:val="1"/>
        <w:rPr>
          <w:sz w:val="24"/>
          <w:szCs w:val="24"/>
        </w:rPr>
      </w:pPr>
      <w:bookmarkStart w:id="3" w:name="_Toc410132051"/>
      <w:r>
        <w:rPr>
          <w:lang w:val="en-US"/>
        </w:rPr>
        <w:t>III</w:t>
      </w:r>
      <w:r w:rsidRPr="0085135D">
        <w:t xml:space="preserve">. </w:t>
      </w:r>
      <w:r w:rsidRPr="008C5857">
        <w:t>Характеристика обобщенных трудовых функций</w:t>
      </w:r>
      <w:bookmarkEnd w:id="3"/>
    </w:p>
    <w:p w:rsidR="00797192" w:rsidRPr="006D7C29" w:rsidRDefault="00797192" w:rsidP="006D7C29">
      <w:pPr>
        <w:pStyle w:val="2"/>
      </w:pPr>
      <w:bookmarkStart w:id="4" w:name="_Toc410132052"/>
      <w:r w:rsidRPr="006D7C29">
        <w:t>3.1. Обобщенная трудовая функция</w:t>
      </w:r>
      <w:bookmarkEnd w:id="4"/>
    </w:p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912"/>
        <w:gridCol w:w="763"/>
        <w:gridCol w:w="1057"/>
        <w:gridCol w:w="1575"/>
        <w:gridCol w:w="539"/>
      </w:tblGrid>
      <w:tr w:rsidR="00797192" w:rsidRPr="0085135D" w:rsidTr="0079719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пути</w:t>
            </w:r>
          </w:p>
        </w:tc>
        <w:tc>
          <w:tcPr>
            <w:tcW w:w="7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418"/>
        <w:gridCol w:w="2658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797192" w:rsidRPr="0085135D" w:rsidTr="00652F60">
        <w:trPr>
          <w:jc w:val="center"/>
        </w:trPr>
        <w:tc>
          <w:tcPr>
            <w:tcW w:w="1344" w:type="pct"/>
          </w:tcPr>
          <w:p w:rsidR="00797192" w:rsidRPr="0085135D" w:rsidRDefault="00797192" w:rsidP="00652F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60">
              <w:rPr>
                <w:rFonts w:ascii="Times New Roman" w:hAnsi="Times New Roman" w:cs="Times New Roman"/>
                <w:sz w:val="24"/>
                <w:szCs w:val="24"/>
              </w:rPr>
              <w:t>Монтер пути 2-го разряда</w:t>
            </w:r>
          </w:p>
        </w:tc>
      </w:tr>
    </w:tbl>
    <w:p w:rsidR="00797192" w:rsidRPr="00652F6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7192" w:rsidRPr="00C001B2" w:rsidRDefault="00797192" w:rsidP="00AB38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B2">
              <w:rPr>
                <w:rFonts w:ascii="Times New Roman" w:hAnsi="Times New Roman"/>
                <w:sz w:val="24"/>
                <w:szCs w:val="24"/>
              </w:rPr>
              <w:t xml:space="preserve">Основные программы основного общего образования, основные программы профессионального обучения – программы профессиональной подготовки, переподготовки 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6D7C29" w:rsidRPr="00E41C9E" w:rsidTr="006D7C2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97192" w:rsidRPr="00037C8E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16" w:type="pct"/>
        <w:jc w:val="center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836"/>
        <w:gridCol w:w="5913"/>
        <w:tblGridChange w:id="5">
          <w:tblGrid>
            <w:gridCol w:w="2705"/>
            <w:gridCol w:w="1836"/>
            <w:gridCol w:w="5913"/>
          </w:tblGrid>
        </w:tblGridChange>
      </w:tblGrid>
      <w:tr w:rsidR="00797192" w:rsidRPr="0085135D" w:rsidTr="00C117D9">
        <w:trPr>
          <w:jc w:val="center"/>
        </w:trPr>
        <w:tc>
          <w:tcPr>
            <w:tcW w:w="129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7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2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C117D9">
        <w:trPr>
          <w:jc w:val="center"/>
        </w:trPr>
        <w:tc>
          <w:tcPr>
            <w:tcW w:w="129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78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2828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C117D9">
        <w:trPr>
          <w:jc w:val="center"/>
        </w:trPr>
        <w:tc>
          <w:tcPr>
            <w:tcW w:w="1294" w:type="pct"/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B383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78" w:type="pct"/>
          </w:tcPr>
          <w:p w:rsidR="006D7C29" w:rsidRPr="00AB3832" w:rsidRDefault="006D7C29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2828" w:type="pct"/>
          </w:tcPr>
          <w:p w:rsidR="006D7C29" w:rsidRPr="00AB3832" w:rsidRDefault="006D7C29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6D7C29" w:rsidRPr="0085135D" w:rsidTr="00C117D9">
        <w:trPr>
          <w:jc w:val="center"/>
        </w:trPr>
        <w:tc>
          <w:tcPr>
            <w:tcW w:w="1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85135D" w:rsidRDefault="006D7C29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E51A80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85135D" w:rsidRDefault="006D7C29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28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85135D" w:rsidRDefault="006D7C29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(2-й разряд)</w:t>
            </w:r>
          </w:p>
        </w:tc>
      </w:tr>
    </w:tbl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монтаже, демонтаже и ремонте конструкций верхнего строения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Pr="00375B5B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92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Пополнение шпальны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балласт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до нормы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балласта в шпальных ящиках до подошвы шпал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Сортировка старых деревянных шпал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Укладка старых деревянных шпал в штабеля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Нумерация рельсовых звеньев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болтов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шурупов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шпалах торцевым ключом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Комплектование закладных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клеммных болтов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Забивка кольев при разбивке и нивелировке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транспортировка, выгрузка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скреплений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51A8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Раскладка шпал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скреплений вручную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51A8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нтисептирование шпал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брусьев вручную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Очистка кюветов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водоотводных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нагорных канав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Очистка скреплений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рельсов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от грязи и мазута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места, угрожающего безопасности движения поездов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места повреждения железнодорожного пути, угрожающего безопасности движения поездов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Принятие мер к остановке поезда в случаях, угрожающих жизни и здоровью людей или безопасности движения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простейших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верхнего строения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ограждении мест препятствий для движения поездов 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Путевые знаки и сигналы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 для устройства верхнего строения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Общие положения по устройству верхнего строения пути и земляного полотна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элементов верхнего строения пути и земляного полотна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простейших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и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верхнего строения пути 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, в объеме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5D7787">
        <w:trPr>
          <w:trHeight w:val="426"/>
          <w:jc w:val="center"/>
        </w:trPr>
        <w:tc>
          <w:tcPr>
            <w:tcW w:w="107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  <w:t>3.1.2.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текущем содержании железнодорожного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92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Пополнение балласта в шпальные ящики до нормы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балласта в шпальных ящиках до подошвы шпал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Удаление засорителей из-под подошвы рельса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Клеймение деревянных шпал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Окрашивание путевых и сигнальных знаков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Сортировка и укладка старых деревянных шпал в штабеля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Нумерация рельсовых звеньев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болтов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шурупов в шпалах торцевым ключом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щитов снегозащитной ограды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Забивка кольев при разбивке и нивелировке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транспортировка, выгрузка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скреплений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Очистка пути от снега вручную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шпал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скреплений вручную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Антисептирование шпал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брусьев вручную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Установка и перестановка путевых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снегозащитной ограды на перегоне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Очистка кюветов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нагорных канав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Очистка скреплений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рельсов от грязи и мазута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Очистка путей от мусора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 растительности с путей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производстве простейших работ по текущему содержанию железнодорожного пути 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Путевые знаки и сигналы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 для устройства верхнего строения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Общие положения по устройству верхнего строения пути и земляного полотна и требования по их эксплуатации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элементов верхнего строения пути и земляного полотна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простейших работ при текущем содержании железнодорожного пути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, в объеме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5D7787">
        <w:trPr>
          <w:trHeight w:val="227"/>
          <w:jc w:val="center"/>
        </w:trPr>
        <w:tc>
          <w:tcPr>
            <w:tcW w:w="1072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5D7787">
        <w:trPr>
          <w:trHeight w:val="426"/>
          <w:jc w:val="center"/>
        </w:trPr>
        <w:tc>
          <w:tcPr>
            <w:tcW w:w="107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6D7C29">
      <w:pPr>
        <w:pStyle w:val="2"/>
        <w:rPr>
          <w:lang w:val="en-US"/>
        </w:rPr>
      </w:pPr>
      <w:bookmarkStart w:id="6" w:name="_Toc410132053"/>
      <w:r>
        <w:rPr>
          <w:lang w:val="en-US"/>
        </w:rPr>
        <w:t>3.2. Обобщенная трудовая функция</w:t>
      </w:r>
      <w:bookmarkEnd w:id="6"/>
    </w:p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850"/>
        <w:gridCol w:w="828"/>
        <w:gridCol w:w="1575"/>
        <w:gridCol w:w="539"/>
      </w:tblGrid>
      <w:tr w:rsidR="00797192" w:rsidRPr="0085135D" w:rsidTr="00C117D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ремонте и текущем содержании железнодорожного пути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797192" w:rsidRPr="0085135D" w:rsidTr="00652F60">
        <w:trPr>
          <w:jc w:val="center"/>
        </w:trPr>
        <w:tc>
          <w:tcPr>
            <w:tcW w:w="134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профессий </w:t>
            </w:r>
          </w:p>
        </w:tc>
        <w:tc>
          <w:tcPr>
            <w:tcW w:w="365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Монтер пути 3-го разряда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7192" w:rsidRPr="00C001B2" w:rsidRDefault="00797192" w:rsidP="00AB38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B2">
              <w:rPr>
                <w:rFonts w:ascii="Times New Roman" w:hAnsi="Times New Roman"/>
                <w:sz w:val="24"/>
                <w:szCs w:val="24"/>
              </w:rPr>
              <w:t xml:space="preserve">Основные программы основного общего образования, основные программы профессионального обучения – программы профессиональной подготовки, переподготовки 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работающие с электрическим инструментом, к работе допускаются после прохождения специального обучения, проверки знаний и присвоения II группы по электробезопасности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end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192" w:rsidRPr="0085135D" w:rsidRDefault="00797192" w:rsidP="007D7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стропальщика,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6D7C29" w:rsidRPr="00E41C9E" w:rsidTr="006D7C2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97192" w:rsidRPr="00037C8E" w:rsidRDefault="00A93A00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97192" w:rsidRPr="00037C8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283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6D7C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(3-й разряд)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3.2.1.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монтажу, демонтажу и ремонту конструкций верхнего строения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стыковых болтов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шпал с помощью кранов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брусьев с помощью кранов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рельсов с помощью кранов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звеньев рельсошпальной решетки с помощью кранов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Укладка шпал по эпюре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шпалах электроинструментом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Выгрузка балласта из полувагонов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рельсовых зазоров гидравлическими разгоночными приборами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рельсошпальной решетки в плане гидравлическими рихтовочными приборами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 рельсовых стыков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Ограждение мест производства работ сигнальными знаками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Отделка балластной призмы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 болтов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Ремонт шпал в местах складирования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Монтаж устройств для предупреждения продольных перемещений рельсов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Устройство прорезей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шлаковых подушек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балласта ниже подошвы шпал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Укладка звеньев рельсошпальной решетки на земляное полотно с помощью путеукладчиков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Обслуживание шпалопитателя звеносборочной линии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выполнении простых работ по монтажу, демонтажу и ремонту конструкций верхнего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гидравлическими рихтовочными приборами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электроинструментом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производства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ремонте шпал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Виды материалов для устройства верхнего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Нормы содержания пути с деревянными шпалами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257D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регулирования положения конструкций верхнего строения пути </w:t>
            </w:r>
            <w:r w:rsidR="00257D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кроме скоростных участков и участков на железобетонном основании</w:t>
            </w:r>
            <w:r w:rsidR="00257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 содержания гидравлических приборов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Порядок ограждения мест производства работ установленными сигналами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и приемы выполнения работ при сооружении земляного полотна с применением ручного инструмента и приспособлений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строповки рельсов, пакетов, шпал, брусьев и контейнеров со скреплениями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Pr="00A93A0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3.2.2. Трудовая функция</w:t>
      </w:r>
    </w:p>
    <w:p w:rsidR="00797192" w:rsidRPr="00A93A0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текущему содержанию железнодорожного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97192" w:rsidRPr="00A93A0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57D95" w:rsidRPr="00C207C0" w:rsidRDefault="00257D95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192" w:rsidRPr="00A93A0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797192" w:rsidRPr="0085135D" w:rsidTr="0014794D">
        <w:trPr>
          <w:trHeight w:val="227"/>
          <w:jc w:val="center"/>
        </w:trPr>
        <w:tc>
          <w:tcPr>
            <w:tcW w:w="1208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9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стыковых болтов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Укладка шпал по эпюре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шпал с помощью крановых установок специального железнодорожного подвижного состава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брусьев с помощью крановых установок специального железнодорожного подвижного состава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выгрузка, раскладка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рельсов с помощью крановых установок специального железнодорожного подвижного состава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шпалах электроинструментом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Выгрузка балласта из полувагонов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рельсовых зазоров гидравлическими разгоночными приборами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рельсошпальной решетки в плане гидравлическими рихтовочными приборами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 рельсовых стыков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Монтаж устройств для предупреждения продольных перемещений рельсов 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Ограждение мест производства работ сигнальными знаками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Отделка балластной призмы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 болтов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Добивка костылей на перегоне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Ремонт шпал в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 местах складирования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Устройство прорезей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шлаковых подушек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балласта ниже подошвы шпал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простых работ по текущему содержанию железнодорожного пути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производства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ремонте шпал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гидравлическими рихтовочными приборами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электроинструментом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Путевые знаки и сигналы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Виды материалов для устройства верхнего строения пути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Нормы содержания пути с деревянными шпалами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положения конструкций верхнего строения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кроме скоростных участков и участков на железобетонном основании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Правила содержания гидравлических приборов 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Порядок ограждения мест производства работ установленными сигналами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приемы выполнения простых работ при текущем содержании железнодорожного пути с применением ручного инструмента и приспособлений 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строповки рельсов, пакетов, шпал, брусьев и контейнеров со скреплениями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14794D">
        <w:trPr>
          <w:trHeight w:val="227"/>
          <w:jc w:val="center"/>
        </w:trPr>
        <w:tc>
          <w:tcPr>
            <w:tcW w:w="1208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14794D">
        <w:trPr>
          <w:trHeight w:val="426"/>
          <w:jc w:val="center"/>
        </w:trPr>
        <w:tc>
          <w:tcPr>
            <w:tcW w:w="1208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6D7C29">
      <w:pPr>
        <w:pStyle w:val="2"/>
        <w:rPr>
          <w:lang w:val="en-US"/>
        </w:rPr>
      </w:pPr>
      <w:bookmarkStart w:id="7" w:name="_Toc410132054"/>
      <w:r>
        <w:rPr>
          <w:lang w:val="en-US"/>
        </w:rPr>
        <w:t>3.3. Обобщенная трудовая функция</w:t>
      </w:r>
      <w:bookmarkEnd w:id="7"/>
    </w:p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7192" w:rsidRPr="0085135D" w:rsidTr="00C117D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 текущему содержанию железнодорожного пути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797192" w:rsidRPr="0085135D" w:rsidTr="00652F60">
        <w:trPr>
          <w:jc w:val="center"/>
        </w:trPr>
        <w:tc>
          <w:tcPr>
            <w:tcW w:w="134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Монтер пути 4-го разряда</w:t>
            </w:r>
          </w:p>
        </w:tc>
      </w:tr>
    </w:tbl>
    <w:p w:rsidR="00797192" w:rsidRPr="005D7787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7192" w:rsidRPr="00C001B2" w:rsidRDefault="00797192" w:rsidP="00AB3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основного общего образования, основные программы профессионального обучения – программы профессиональной подготовки, переподготовки 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монтером пути 3-го разряда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работающие с электрическим инструментом, к работе допускаются после прохождения специального обучения, проверки знаний и присвоения II группы по электробезопасности</w:t>
            </w:r>
          </w:p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стропальщика,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6D7C29" w:rsidRPr="00E41C9E" w:rsidTr="006D7C2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84" w:rsidRPr="00E83EC0" w:rsidRDefault="00A21384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Pr="00037C8E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037C8E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283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(4-й разряд)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3.3.1.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монтажу, демонтажу и ремонту конструкций верхнего строения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рельсов к шпалам и брусьям вручную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рельсов к шпал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 брусьям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костылезабивщиками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рельсов к подкладкам клеммными болтами при раздельном скреплении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Резка рельсов электрорельсорезными станками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рельсах электросверлильными станками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подкладок к железобетонным шпалам шуруповертами и электроключами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рельсовых зазоров гидравлическими разгоночными приборами на участках пути с железобетонными шпалами,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положения рельсошпальной решетки в плане гидравлическими рихтовочными приборами на участках пути с железобетонными шпалами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 на участках с железобетонными шпалами, плитами и блоками с применением гидравлического и электрического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 на участках с деревянными шпалами с применением электрического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 на участках с железобетонными шпалами,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разборка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 стыковых рельсовых скреплений с помощью электроинструмента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железобетонного настила переезда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рельсовых стыков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водоотводного железобетонного лотка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производстве работ средней сложности по монтажу, демонтажу и ремонту конструкций верхнего строения пути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Нормы содержания пути на участках с железобетонными шпалами,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Устройство пути на участках с рельсовыми цепями и автоблокировкой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инструмента и механизмов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электрорельсорезных, электросверлильных станков и путевого электрического и пневматического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регулировки положения конструкций верхнего строения пути на участках с железобетонным основанием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3.3.2.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текущему содержанию железнодорожного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рельсов к шпалам и брусьям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костылезабивщиками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рельсов к подкладкам клеммными болтами при раздельном скреплении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Резка рельсов электрорельс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резными станками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рельсах электросверлильными станками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подкладок к железобетонным шпалам шуруповертами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электроключами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рельсовых зазоров гидравлическими разгоночными приборами на участках пути с железобетонными шпалами,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положения рельсошпальной решетки в плане гидравлическими рихтовочными приборами на участках пути с железобетонными шпалами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 на участках с железобетонными шпалами, плитами и блоками с применением гидравлического и электрического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 на участках с деревянными шпалами с применением электрического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 на участках с железобетонными шпалами, поитами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исправности рельсов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автоблокировки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разборка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и стыковых рельсовых скреплений с помощью электроинструмента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железобетонного настила переезда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51A8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рельсовых стыков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водоотводного железобетонного лотка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Осмотр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дефектных деталей скрепления на стрелочных переводах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работ средней сложности по текущему содержанию верхнего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по содержанию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Нормы содержания пути на участках с железобетонными шпалами,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Устройство пути на участках с рельсовыми цепями и автоблокировкой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инструмента и механизмов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 содержания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электрорельсорезных, электросверлильных станков и путевого электрического и пневматического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регулировки положения конструкций верхнего строения пути на участках с железобетонным основанием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6D7C29">
      <w:pPr>
        <w:pStyle w:val="2"/>
        <w:rPr>
          <w:lang w:val="en-US"/>
        </w:rPr>
      </w:pPr>
      <w:bookmarkStart w:id="8" w:name="_Toc410132055"/>
      <w:r>
        <w:rPr>
          <w:lang w:val="en-US"/>
        </w:rPr>
        <w:t>3.4. Обобщенная трудовая функция</w:t>
      </w:r>
      <w:bookmarkEnd w:id="8"/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7192" w:rsidRPr="0085135D" w:rsidTr="00C117D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и текущему содержанию железнодорожного пути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797192" w:rsidRPr="0085135D" w:rsidTr="00652F60">
        <w:trPr>
          <w:jc w:val="center"/>
        </w:trPr>
        <w:tc>
          <w:tcPr>
            <w:tcW w:w="127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Монтер пути 5-го разряда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797192" w:rsidRPr="0085135D" w:rsidTr="00C001B2">
        <w:trPr>
          <w:jc w:val="center"/>
        </w:trPr>
        <w:tc>
          <w:tcPr>
            <w:tcW w:w="120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797192" w:rsidRPr="00C001B2" w:rsidRDefault="00797192" w:rsidP="00C001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B2">
              <w:rPr>
                <w:rFonts w:ascii="Times New Roman" w:hAnsi="Times New Roman" w:cs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797192" w:rsidRPr="0085135D" w:rsidTr="00C001B2">
        <w:trPr>
          <w:jc w:val="center"/>
        </w:trPr>
        <w:tc>
          <w:tcPr>
            <w:tcW w:w="120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монтером пути 4-го разряда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797192" w:rsidRPr="0085135D" w:rsidTr="00C001B2">
        <w:trPr>
          <w:jc w:val="center"/>
        </w:trPr>
        <w:tc>
          <w:tcPr>
            <w:tcW w:w="1208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работающие с электрическим инструментом, к работе допускаются после прохождения специального обучения, проверки знаний и присвоения II группы по электробезопасности</w:t>
            </w:r>
          </w:p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стропальщика,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6D7C29" w:rsidRPr="00E41C9E" w:rsidTr="00C001B2">
        <w:trPr>
          <w:jc w:val="center"/>
        </w:trPr>
        <w:tc>
          <w:tcPr>
            <w:tcW w:w="1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Pr="0082143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82143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283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(5-й разряд)</w:t>
            </w:r>
          </w:p>
        </w:tc>
      </w:tr>
    </w:tbl>
    <w:p w:rsidR="00A21384" w:rsidRDefault="00A21384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3.4.1.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монтажу, демонтажу и ремонту конструкций верхнего строения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Подбор рельсов по длине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укладки рельсов по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угольнику и шаблонам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положения концов сварных рельсовых плетей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дефектного участка рельсовой плети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рельсошпальной решетки в плане гидравлическими приборами на участках пути с железобетонными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Промер пути по ширине колеи и уровню на участках пути с железобетонными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Ввод рельсовых плетей в расчетный интервал температур на бесстыковом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контррельсов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Монтаж устройств, препятствующих несанкционированному выезду подвижного состава на маршрут другого железнодорожного подвижного состава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 на участках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сложных работ по монтажу, демонтажу и ремонту конструкций верхнего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монтажа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укладки верхнего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3.4.2.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текущему содержанию железнодорожного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BE4308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Подбор рельсов по длине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Проверка укладки рельсов по шаблонам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Замена дефектного участка рельсовой плети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рельсошпальной решетки в плане гидравлическими приборами на участках пути с железобетонными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Промер пути по ширине колеи и уровню на участках пути с железобетонными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Выправка пути по ширине колеи и уровню на участках пути с железобетонными плитами и блоками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пути на пучинистых местах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Ввод рельсовых плетей в расчетный интервал температур на бесстыковом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Исправление просадки пути подсыпкой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контррельсов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уравнительных приборов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Монтаж устройств, препятствующих несанкционированному выезду подвижного состава на маршрут другого железнодорожного подвижного состава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Одиночная замена элементов рельсошпальной решетки на участках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сложных работ по текущему содержанию железнодорожного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нормы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бесстыкового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51A8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нормы</w:t>
            </w:r>
            <w:r w:rsidRPr="00E51A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5D778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  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6D7C29">
      <w:pPr>
        <w:pStyle w:val="2"/>
        <w:rPr>
          <w:lang w:val="en-US"/>
        </w:rPr>
      </w:pPr>
      <w:bookmarkStart w:id="9" w:name="_Toc410132056"/>
      <w:r>
        <w:rPr>
          <w:lang w:val="en-US"/>
        </w:rPr>
        <w:t>3.5. Обобщенная трудовая функция</w:t>
      </w:r>
      <w:bookmarkEnd w:id="9"/>
    </w:p>
    <w:p w:rsidR="00797192" w:rsidRPr="0014794D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7192" w:rsidRPr="0085135D" w:rsidTr="00C117D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ремонту и текущему содержанию железнодорожного пути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Pr="0014794D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Pr="0014794D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797192" w:rsidRPr="0085135D" w:rsidTr="00652F60">
        <w:trPr>
          <w:jc w:val="center"/>
        </w:trPr>
        <w:tc>
          <w:tcPr>
            <w:tcW w:w="134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Монтер пути 6-го разряда</w:t>
            </w:r>
          </w:p>
        </w:tc>
      </w:tr>
    </w:tbl>
    <w:p w:rsidR="00797192" w:rsidRPr="0014794D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7192" w:rsidRPr="00551945" w:rsidRDefault="00797192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– программы профессиональной подготовки, переподготовки. 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монтером пути 5-го разряда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7192" w:rsidRPr="00E857F8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797192" w:rsidRPr="00E857F8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8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  <w:p w:rsidR="00797192" w:rsidRPr="00E857F8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8">
              <w:rPr>
                <w:rFonts w:ascii="Times New Roman" w:hAnsi="Times New Roman" w:cs="Times New Roman"/>
                <w:sz w:val="24"/>
                <w:szCs w:val="24"/>
              </w:rPr>
              <w:t>Монтеры пути, работающие с электрическим инструментом, к работе допускаются после прохождения специального обучения, проверки знаний и присвоения II группы по электробезопасности</w:t>
            </w:r>
          </w:p>
          <w:p w:rsidR="00797192" w:rsidRPr="00E857F8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8">
              <w:rPr>
                <w:rFonts w:ascii="Times New Roman" w:hAnsi="Times New Roman" w:cs="Times New Roman"/>
                <w:sz w:val="24"/>
                <w:szCs w:val="24"/>
              </w:rPr>
              <w:t>Монтеры пути,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стропальщика,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6D7C29" w:rsidRPr="00E41C9E" w:rsidTr="006D7C2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Pr="00E51A8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97192" w:rsidRPr="0082143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E51A8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3"/>
        <w:gridCol w:w="6484"/>
        <w:tblGridChange w:id="10">
          <w:tblGrid>
            <w:gridCol w:w="2234"/>
            <w:gridCol w:w="1703"/>
            <w:gridCol w:w="6484"/>
          </w:tblGrid>
        </w:tblGridChange>
      </w:tblGrid>
      <w:tr w:rsidR="00797192" w:rsidRPr="0085135D" w:rsidTr="006D7C29">
        <w:trPr>
          <w:jc w:val="center"/>
        </w:trPr>
        <w:tc>
          <w:tcPr>
            <w:tcW w:w="107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1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1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6D7C29">
        <w:trPr>
          <w:jc w:val="center"/>
        </w:trPr>
        <w:tc>
          <w:tcPr>
            <w:tcW w:w="107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17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3111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6D7C29">
        <w:trPr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3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797192" w:rsidRPr="0085135D" w:rsidTr="006D7C29">
        <w:trPr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3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(6-й разряд)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3.5.1.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монтажу, демонтажу и ремонту конструкций верхнего строения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стрелочных переводов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стрелочных переводов к шпалам и брусьям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сдвижки для постановки пути в проектное положение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Подбор рельсов по длине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укладки рельсов по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угольнику на мостовых брусьях искусственных сооружений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Установка устройства для замены инвентарных рельсов сварными плетями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Регулировка стыков примыкания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Сборка звеньев на сборочных станках звеносборочной линии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особо сложных работ по монтажу, демонтажу и ремонту конструкций верхнего  строения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замене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принцип действия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сборочных станков звеносборочных линий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  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3.5.2.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текущему содержанию железнодорожного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E857F8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стрелочных переводов к шпалам и брусьям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сдвижки для постановки пути в проектное положение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стрелочного перевода и переводного механизма в процессе эксплуатации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Подбор рельсов по длине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Проверка укладки рельсов по угольнику на мостовых брусьях искусственных сооружений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Замер кривых участков пути по стрелам прогиба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Визирование и разбивка круговых и переходных кривых железнодорожных путей при постановке их в проектное положение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профилей стрелочных переводов при росте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осадке 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пучин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и подбор укороченных рельсов для кривых участков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Исправление пути на пучинах с применением оптического прибора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особо сложных работ по текущему содержанию железнодорожного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оптическим прибором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замене стрелочных переводов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замера кривых участков пути по стрелам прогиба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подбора укороченных рельсов для кривых участков пути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 эксплуатации оптических приборов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  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Default="00797192" w:rsidP="006D7C29">
      <w:pPr>
        <w:pStyle w:val="2"/>
        <w:rPr>
          <w:lang w:val="en-US"/>
        </w:rPr>
      </w:pPr>
      <w:bookmarkStart w:id="11" w:name="_Toc410132057"/>
      <w:r>
        <w:rPr>
          <w:lang w:val="en-US"/>
        </w:rPr>
        <w:t>3.6. Обобщенная трудовая функция</w:t>
      </w:r>
      <w:bookmarkEnd w:id="11"/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7192" w:rsidRPr="0085135D" w:rsidTr="00C117D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ремонту и текущему содержанию железнодорожного пути в особых условиях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797192" w:rsidRPr="00C207C0" w:rsidTr="00C117D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2550" w:type="dxa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797192" w:rsidRPr="0085135D" w:rsidTr="00652F60">
        <w:trPr>
          <w:jc w:val="center"/>
        </w:trPr>
        <w:tc>
          <w:tcPr>
            <w:tcW w:w="134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52F6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Монтер пути 7-го разряда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7192" w:rsidRPr="00551945" w:rsidRDefault="00797192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– программы профессиональной подготовки, переподготовки. 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монтером пути 6-го разряда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797192" w:rsidRPr="0085135D" w:rsidTr="00C117D9">
        <w:trPr>
          <w:jc w:val="center"/>
        </w:trPr>
        <w:tc>
          <w:tcPr>
            <w:tcW w:w="1213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работающие с электрическим инструментом, к работе допускаются после прохождения специального обучения, проверки знаний и присвоения II группы по электробезопасности</w:t>
            </w:r>
          </w:p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Монтеры пути, выполняющие работы, связанные с использованием грузоподъемных механизмов, строповкой грузов, к работе допускаются после прохождения медицинского осмотра на отсутствие противопоказаний к выполнению работ на высоте, обучения смежной профессии стропальщика, аттестации квалификационной комиссией и при наличии удостоверения на право выполнения таких работ</w:t>
            </w:r>
          </w:p>
        </w:tc>
      </w:tr>
      <w:tr w:rsidR="006D7C29" w:rsidRPr="00E41C9E" w:rsidTr="006D7C29">
        <w:trPr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C2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6D7C29" w:rsidRDefault="006D7C29" w:rsidP="005519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C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Pr="0082143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97192" w:rsidRPr="0082143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7192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2837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6D7C29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14668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C29" w:rsidRPr="00AB3832" w:rsidRDefault="006D7C29" w:rsidP="005519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32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</w:tr>
      <w:tr w:rsidR="00797192" w:rsidRPr="0085135D" w:rsidTr="00C117D9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 (7-й разряд при выполнении особо сложных работ по ремонту и текущему содержанию железнодорожного пути в особых условиях, определенных нормативными документами)</w:t>
            </w:r>
          </w:p>
        </w:tc>
      </w:tr>
    </w:tbl>
    <w:p w:rsidR="00797192" w:rsidRPr="00E83EC0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3.6.1. Трудовая функция</w:t>
      </w: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монтажу, демонтажу и ремонту конструкций верхнего строения пути в особых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стрелочных переводов к шпалам и брусьям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сдвижки для постановки пути в проектное положение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укладки рельсов по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угольнику на мостовых брусьях искусственных сооружений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Установка устройства для замены инвентарных рельсов сварными плетями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стыков примыкания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особо сложных работ по монтажу, демонтажу и ремонту конструкций верхнего  строения пути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замене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  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426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Pr="0053359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3.6.2. Трудовая функция</w:t>
      </w:r>
    </w:p>
    <w:p w:rsidR="00797192" w:rsidRPr="0053359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7192" w:rsidRPr="0085135D" w:rsidTr="00C117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работ по текущему содержанию железнодорожного пути в особых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2D555C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97192" w:rsidRPr="0053359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797192" w:rsidRPr="00C207C0" w:rsidTr="00C117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92" w:rsidRPr="00C207C0" w:rsidTr="00C117D9">
        <w:trPr>
          <w:jc w:val="center"/>
        </w:trPr>
        <w:tc>
          <w:tcPr>
            <w:tcW w:w="1266" w:type="pct"/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797192" w:rsidRPr="00C207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97192" w:rsidRPr="00C207C0" w:rsidRDefault="00797192" w:rsidP="00C117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97192" w:rsidRPr="00533599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Pr="0085135D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7192" w:rsidRPr="0085135D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Крепление стрелочных переводов к шпалам и брусьям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сдвижки для постановки пути в проектное положение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стрелочного перевода и переводного механизма в процессе эксплуатации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укладки рельсов по </w:t>
            </w:r>
            <w:r w:rsidRPr="00E66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угольнику на мостовых брусьях искусственных сооружений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Замер кривых участков пути по стрелам прогиба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Визирование и разбивка круговых и переходных кривых железнодорожных путей при постановке их в проектное положение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профилей стрелочных переводов при росте пучин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Регулировка профилей стрелочных переводов при осадке пучин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Расчет и подбор укороченных рельсов для кривых участков пути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Исправление пути на пучинах с применением оптического прибора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особо сложных работ по текущему содержанию железнодорожного пути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механизированным путевым инструментом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работе с оптическим прибором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производстве погрузо-разгрузочных работ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ограждении мест препятствий для движения поездов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принятии мер к остановке поезда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 w:val="restar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монтажа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демонтажа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работ при замене стрелочных переводов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замера кривых участков пути по стрелам прогиба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Способы подбора укороченных рельсов для кривых участков пути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путевого механизированного инструмента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оптических приборов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погрузо-разгрузочных работ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пределах выполняемых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 в особых условиях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железнодорожном транспорте  Российской Федерации в объеме, необходимом для выполнения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обслуживания и организации движения на    железнодорожных путях необщего и общего пользования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Технолого-нормировочные карты выполненных работ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  <w:vMerge/>
          </w:tcPr>
          <w:p w:rsidR="00797192" w:rsidRPr="00E83EC0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192" w:rsidRPr="00E83EC0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рациональной организации труда </w:t>
            </w:r>
          </w:p>
        </w:tc>
      </w:tr>
      <w:tr w:rsidR="00797192" w:rsidRPr="0085135D" w:rsidTr="00C117D9">
        <w:trPr>
          <w:trHeight w:val="227"/>
          <w:jc w:val="center"/>
        </w:trPr>
        <w:tc>
          <w:tcPr>
            <w:tcW w:w="1266" w:type="pct"/>
          </w:tcPr>
          <w:p w:rsidR="00797192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7192" w:rsidRDefault="00797192" w:rsidP="00C11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7192" w:rsidRPr="006E57EA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192" w:rsidRPr="0080172C" w:rsidRDefault="005D7787" w:rsidP="00375B5B">
      <w:pPr>
        <w:pStyle w:val="1"/>
      </w:pPr>
      <w:r>
        <w:br w:type="page"/>
      </w:r>
      <w:bookmarkStart w:id="12" w:name="_Toc410132058"/>
      <w:r w:rsidR="00797192" w:rsidRPr="0080172C">
        <w:t xml:space="preserve">IV. </w:t>
      </w:r>
      <w:r w:rsidR="00797192">
        <w:t>С</w:t>
      </w:r>
      <w:r w:rsidR="00797192" w:rsidRPr="00E900FF">
        <w:t xml:space="preserve">ведения </w:t>
      </w:r>
      <w:r w:rsidR="00797192" w:rsidRPr="00D43167">
        <w:t>об организациях – разработчиках</w:t>
      </w:r>
      <w:r w:rsidR="00F24452">
        <w:br/>
      </w:r>
      <w:r w:rsidR="00797192" w:rsidRPr="00D43167">
        <w:t>профессионального стандарта</w:t>
      </w:r>
      <w:bookmarkEnd w:id="12"/>
    </w:p>
    <w:p w:rsidR="00797192" w:rsidRPr="0080172C" w:rsidRDefault="00797192" w:rsidP="006D7C29">
      <w:pPr>
        <w:pStyle w:val="2"/>
      </w:pPr>
      <w:bookmarkStart w:id="13" w:name="_Toc410132059"/>
      <w:r>
        <w:t xml:space="preserve">4.1. </w:t>
      </w:r>
      <w:r w:rsidRPr="00E900FF">
        <w:t>Ответственная организация</w:t>
      </w:r>
      <w:r>
        <w:t>-</w:t>
      </w:r>
      <w:r w:rsidRPr="00E900FF">
        <w:t>разработчик</w:t>
      </w:r>
      <w:bookmarkEnd w:id="13"/>
    </w:p>
    <w:p w:rsidR="00797192" w:rsidRPr="0080172C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923"/>
      </w:tblGrid>
      <w:tr w:rsidR="00797192" w:rsidTr="00A21384">
        <w:trPr>
          <w:trHeight w:val="693"/>
        </w:trPr>
        <w:tc>
          <w:tcPr>
            <w:tcW w:w="9923" w:type="dxa"/>
          </w:tcPr>
          <w:p w:rsidR="00797192" w:rsidRPr="00582606" w:rsidRDefault="00797192" w:rsidP="005D778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открытого акционерного общества «Российские железные дороги»</w:t>
            </w:r>
            <w:r w:rsidR="005D7787" w:rsidRPr="00E83EC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97192" w:rsidTr="00A21384">
        <w:trPr>
          <w:trHeight w:val="1251"/>
        </w:trPr>
        <w:tc>
          <w:tcPr>
            <w:tcW w:w="9923" w:type="dxa"/>
          </w:tcPr>
          <w:p w:rsidR="00797192" w:rsidRPr="00D43167" w:rsidRDefault="00797192" w:rsidP="00C117D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                                                              Семерова Татьяна Георгиевна</w:t>
            </w:r>
          </w:p>
        </w:tc>
      </w:tr>
    </w:tbl>
    <w:p w:rsidR="00797192" w:rsidRPr="0080172C" w:rsidRDefault="00797192" w:rsidP="006D7C29">
      <w:pPr>
        <w:pStyle w:val="2"/>
      </w:pPr>
      <w:bookmarkStart w:id="14" w:name="_Toc410132060"/>
      <w:r>
        <w:t xml:space="preserve">4.2. </w:t>
      </w:r>
      <w:r w:rsidRPr="00E900FF">
        <w:t>Наименования организаций</w:t>
      </w:r>
      <w:r>
        <w:t>-</w:t>
      </w:r>
      <w:r w:rsidRPr="00E900FF">
        <w:t>разработчиков</w:t>
      </w:r>
      <w:bookmarkEnd w:id="14"/>
    </w:p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539"/>
      </w:tblGrid>
      <w:tr w:rsidR="00797192" w:rsidRPr="00D43167" w:rsidTr="00A21384">
        <w:trPr>
          <w:trHeight w:val="407"/>
        </w:trPr>
        <w:tc>
          <w:tcPr>
            <w:tcW w:w="492" w:type="dxa"/>
            <w:vAlign w:val="center"/>
          </w:tcPr>
          <w:p w:rsidR="00797192" w:rsidRPr="00D4316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39" w:type="dxa"/>
            <w:vAlign w:val="center"/>
          </w:tcPr>
          <w:p w:rsidR="00797192" w:rsidRPr="00D43167" w:rsidRDefault="00797192" w:rsidP="00C11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C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дороги», город Москва</w:t>
            </w:r>
          </w:p>
        </w:tc>
      </w:tr>
    </w:tbl>
    <w:p w:rsidR="00797192" w:rsidRDefault="00797192" w:rsidP="0079719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D95" w:rsidRPr="00C150EA" w:rsidRDefault="00257D95" w:rsidP="0079719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7D95" w:rsidRPr="00C150EA" w:rsidSect="00C117D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02" w:rsidRDefault="00A35B02" w:rsidP="00797192">
      <w:pPr>
        <w:spacing w:after="0" w:line="240" w:lineRule="auto"/>
      </w:pPr>
      <w:r>
        <w:separator/>
      </w:r>
    </w:p>
  </w:endnote>
  <w:endnote w:type="continuationSeparator" w:id="0">
    <w:p w:rsidR="00A35B02" w:rsidRDefault="00A35B02" w:rsidP="00797192">
      <w:pPr>
        <w:spacing w:after="0" w:line="240" w:lineRule="auto"/>
      </w:pPr>
      <w:r>
        <w:continuationSeparator/>
      </w:r>
    </w:p>
  </w:endnote>
  <w:endnote w:id="1">
    <w:p w:rsidR="00894163" w:rsidRPr="00E51A80" w:rsidRDefault="00894163" w:rsidP="00A21384">
      <w:pPr>
        <w:pStyle w:val="af1"/>
        <w:jc w:val="both"/>
        <w:rPr>
          <w:rFonts w:ascii="Times New Roman" w:hAnsi="Times New Roman"/>
          <w:lang w:val="ru-RU"/>
        </w:rPr>
      </w:pPr>
      <w:r w:rsidRPr="008A1C4B">
        <w:rPr>
          <w:rStyle w:val="af3"/>
          <w:rFonts w:ascii="Times New Roman" w:hAnsi="Times New Roman"/>
        </w:rPr>
        <w:endnoteRef/>
      </w:r>
      <w:r w:rsidRPr="008A1C4B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  <w:lang w:val="ru-RU"/>
        </w:rPr>
        <w:t>..</w:t>
      </w:r>
    </w:p>
  </w:endnote>
  <w:endnote w:id="2">
    <w:p w:rsidR="00894163" w:rsidRPr="004768F4" w:rsidRDefault="00894163" w:rsidP="00A21384">
      <w:pPr>
        <w:pStyle w:val="af1"/>
        <w:jc w:val="both"/>
        <w:rPr>
          <w:rFonts w:ascii="Times New Roman" w:hAnsi="Times New Roman"/>
          <w:lang w:val="ru-RU"/>
        </w:rPr>
      </w:pPr>
      <w:r w:rsidRPr="008A1C4B">
        <w:rPr>
          <w:rStyle w:val="af3"/>
          <w:rFonts w:ascii="Times New Roman" w:hAnsi="Times New Roman"/>
        </w:rPr>
        <w:endnoteRef/>
      </w:r>
      <w:r w:rsidRPr="008A1C4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4768F4">
        <w:rPr>
          <w:rFonts w:ascii="Times New Roman" w:hAnsi="Times New Roman"/>
          <w:lang w:val="ru-RU"/>
        </w:rPr>
        <w:t>.</w:t>
      </w:r>
    </w:p>
  </w:endnote>
  <w:endnote w:id="3">
    <w:p w:rsidR="00894163" w:rsidRPr="009C49A5" w:rsidRDefault="00894163" w:rsidP="009C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8A1C4B">
        <w:rPr>
          <w:rStyle w:val="af3"/>
          <w:rFonts w:ascii="Times New Roman" w:hAnsi="Times New Roman"/>
        </w:rPr>
        <w:endnoteRef/>
      </w:r>
      <w:r w:rsidRPr="008A1C4B">
        <w:rPr>
          <w:rFonts w:ascii="Times New Roman" w:hAnsi="Times New Roman"/>
        </w:rPr>
        <w:t xml:space="preserve"> 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Федеральный </w:t>
      </w:r>
      <w:r w:rsidR="00652F60">
        <w:rPr>
          <w:rFonts w:ascii="Times New Roman" w:hAnsi="Times New Roman" w:cs="Times New Roman"/>
          <w:sz w:val="20"/>
          <w:szCs w:val="20"/>
          <w:lang w:eastAsia="x-none"/>
        </w:rPr>
        <w:t>з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акон от 29 декабря 2012 г. № 273-ФЗ «Об образовании в Российской Федерации» (Собрание законодательства Российской Федерации, 2012, 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53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, ст. 7598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; 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2013,  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19, ст. 2326,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23, ст. 2878,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27, ст. 3462, </w:t>
      </w:r>
      <w:r w:rsidR="00257D95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30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, ст. 4036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48, ст. 6165;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2014, 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6, ст. 562, ст. 566,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19, ст. 2289,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22, ст. 2769,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 23, ст. 2930,</w:t>
      </w:r>
      <w:r w:rsidR="00E740BB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ст. 2933</w:t>
      </w:r>
      <w:r w:rsidR="009E3DD2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9E3DD2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26, ст. 3388,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</w:t>
      </w:r>
      <w:r w:rsidR="009E3DD2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30, ст. 4217, ст. 4257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, ст. 4263; 2015,</w:t>
      </w:r>
      <w:r w:rsidR="004768F4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="009C49A5"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№ 1, ст. 42, ст. 53</w:t>
      </w:r>
      <w:r w:rsidRPr="009C49A5">
        <w:rPr>
          <w:rFonts w:ascii="Times New Roman" w:hAnsi="Times New Roman" w:cs="Times New Roman"/>
          <w:sz w:val="20"/>
          <w:szCs w:val="20"/>
          <w:lang w:val="x-none" w:eastAsia="x-none"/>
        </w:rPr>
        <w:t>).</w:t>
      </w:r>
    </w:p>
  </w:endnote>
  <w:endnote w:id="4">
    <w:p w:rsidR="00894163" w:rsidRPr="00273216" w:rsidRDefault="00894163" w:rsidP="00A21384">
      <w:pPr>
        <w:pStyle w:val="af1"/>
        <w:jc w:val="both"/>
        <w:rPr>
          <w:rFonts w:ascii="Times New Roman" w:hAnsi="Times New Roman"/>
        </w:rPr>
      </w:pPr>
      <w:r w:rsidRPr="00273216">
        <w:rPr>
          <w:rStyle w:val="af3"/>
          <w:rFonts w:ascii="Times New Roman" w:hAnsi="Times New Roman"/>
        </w:rPr>
        <w:endnoteRef/>
      </w:r>
      <w:r w:rsidRPr="0027321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894163" w:rsidRPr="008A1C4B" w:rsidRDefault="00894163" w:rsidP="00A21384">
      <w:pPr>
        <w:pStyle w:val="af1"/>
        <w:jc w:val="both"/>
        <w:rPr>
          <w:rFonts w:ascii="Times New Roman" w:hAnsi="Times New Roman"/>
          <w:lang w:val="ru-RU"/>
        </w:rPr>
      </w:pPr>
      <w:r w:rsidRPr="008A1C4B">
        <w:rPr>
          <w:rStyle w:val="af3"/>
          <w:rFonts w:ascii="Times New Roman" w:hAnsi="Times New Roman"/>
        </w:rPr>
        <w:endnoteRef/>
      </w:r>
      <w:r w:rsidRPr="008A1C4B">
        <w:rPr>
          <w:rFonts w:ascii="Times New Roman" w:hAnsi="Times New Roman"/>
        </w:rPr>
        <w:t xml:space="preserve"> </w:t>
      </w:r>
      <w:r w:rsidRPr="008A1C4B">
        <w:rPr>
          <w:rFonts w:ascii="Times New Roman" w:hAnsi="Times New Roman"/>
          <w:lang w:val="ru-RU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lang w:val="ru-RU"/>
        </w:rPr>
        <w:t>,</w:t>
      </w:r>
      <w:r w:rsidRPr="008A1C4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8A1C4B">
        <w:rPr>
          <w:rFonts w:ascii="Times New Roman" w:hAnsi="Times New Roman"/>
          <w:lang w:val="ru-RU"/>
        </w:rPr>
        <w:t>ыпуск 52, раздел «Железнодорожный транспорт»</w:t>
      </w:r>
      <w:r>
        <w:rPr>
          <w:rFonts w:ascii="Times New Roman" w:hAnsi="Times New Roman"/>
          <w:lang w:val="ru-RU"/>
        </w:rPr>
        <w:t>.</w:t>
      </w:r>
    </w:p>
  </w:endnote>
  <w:endnote w:id="6">
    <w:p w:rsidR="00894163" w:rsidRPr="002722DC" w:rsidRDefault="00894163" w:rsidP="00A21384">
      <w:pPr>
        <w:pStyle w:val="af1"/>
        <w:jc w:val="both"/>
        <w:rPr>
          <w:rFonts w:ascii="Times New Roman" w:hAnsi="Times New Roman"/>
          <w:lang w:val="ru-RU"/>
        </w:rPr>
      </w:pPr>
      <w:r w:rsidRPr="008A1C4B">
        <w:rPr>
          <w:rStyle w:val="af3"/>
          <w:rFonts w:ascii="Times New Roman" w:hAnsi="Times New Roman"/>
        </w:rPr>
        <w:endnoteRef/>
      </w:r>
      <w:r w:rsidRPr="00455C63">
        <w:t xml:space="preserve"> </w:t>
      </w:r>
      <w:r w:rsidRPr="002722DC">
        <w:rPr>
          <w:rFonts w:ascii="Times New Roman" w:hAnsi="Times New Roman"/>
        </w:rPr>
        <w:t>Приказ Минэнерго Р</w:t>
      </w:r>
      <w:r w:rsidRPr="002722DC">
        <w:rPr>
          <w:rFonts w:ascii="Times New Roman" w:hAnsi="Times New Roman"/>
          <w:lang w:val="ru-RU"/>
        </w:rPr>
        <w:t>оссии</w:t>
      </w:r>
      <w:r w:rsidRPr="002722DC">
        <w:rPr>
          <w:rFonts w:ascii="Times New Roman" w:hAnsi="Times New Roman"/>
        </w:rPr>
        <w:t xml:space="preserve"> от 13</w:t>
      </w:r>
      <w:r w:rsidR="002722DC" w:rsidRPr="002722DC">
        <w:rPr>
          <w:rFonts w:ascii="Times New Roman" w:hAnsi="Times New Roman"/>
          <w:lang w:val="ru-RU"/>
        </w:rPr>
        <w:t xml:space="preserve"> </w:t>
      </w:r>
      <w:r w:rsidRPr="002722DC">
        <w:rPr>
          <w:rFonts w:ascii="Times New Roman" w:hAnsi="Times New Roman"/>
          <w:lang w:val="ru-RU"/>
        </w:rPr>
        <w:t xml:space="preserve">января </w:t>
      </w:r>
      <w:r w:rsidRPr="002722DC">
        <w:rPr>
          <w:rFonts w:ascii="Times New Roman" w:hAnsi="Times New Roman"/>
        </w:rPr>
        <w:t>2003</w:t>
      </w:r>
      <w:r w:rsidR="002722DC" w:rsidRPr="002722DC">
        <w:rPr>
          <w:rFonts w:ascii="Times New Roman" w:hAnsi="Times New Roman"/>
          <w:lang w:val="ru-RU"/>
        </w:rPr>
        <w:t xml:space="preserve"> г.</w:t>
      </w:r>
      <w:r w:rsidRPr="002722DC">
        <w:rPr>
          <w:rFonts w:ascii="Times New Roman" w:hAnsi="Times New Roman"/>
        </w:rPr>
        <w:t xml:space="preserve"> </w:t>
      </w:r>
      <w:r w:rsidRPr="002722DC">
        <w:rPr>
          <w:rFonts w:ascii="Times New Roman" w:hAnsi="Times New Roman"/>
          <w:lang w:val="ru-RU"/>
        </w:rPr>
        <w:t>№</w:t>
      </w:r>
      <w:r w:rsidR="002722DC" w:rsidRPr="002722DC">
        <w:rPr>
          <w:rFonts w:ascii="Times New Roman" w:hAnsi="Times New Roman"/>
        </w:rPr>
        <w:t xml:space="preserve"> 6 </w:t>
      </w:r>
      <w:r w:rsidR="002722DC" w:rsidRPr="002722DC">
        <w:rPr>
          <w:rFonts w:ascii="Times New Roman" w:hAnsi="Times New Roman"/>
          <w:lang w:val="ru-RU"/>
        </w:rPr>
        <w:t>«</w:t>
      </w:r>
      <w:r w:rsidRPr="002722DC">
        <w:rPr>
          <w:rFonts w:ascii="Times New Roman" w:hAnsi="Times New Roman"/>
        </w:rPr>
        <w:t>Об утверждении Правил технической эксплуатаци</w:t>
      </w:r>
      <w:r w:rsidR="002722DC" w:rsidRPr="002722DC">
        <w:rPr>
          <w:rFonts w:ascii="Times New Roman" w:hAnsi="Times New Roman"/>
        </w:rPr>
        <w:t>и электроустановок потребителей</w:t>
      </w:r>
      <w:r w:rsidR="002722DC" w:rsidRPr="002722DC">
        <w:rPr>
          <w:rFonts w:ascii="Times New Roman" w:hAnsi="Times New Roman"/>
          <w:lang w:val="ru-RU"/>
        </w:rPr>
        <w:t>»</w:t>
      </w:r>
      <w:r w:rsidR="002722DC" w:rsidRPr="002722DC">
        <w:rPr>
          <w:rFonts w:ascii="Times New Roman" w:hAnsi="Times New Roman"/>
        </w:rPr>
        <w:t xml:space="preserve"> (Зарегистрирован Минюст</w:t>
      </w:r>
      <w:r w:rsidR="002722DC" w:rsidRPr="002722DC">
        <w:rPr>
          <w:rFonts w:ascii="Times New Roman" w:hAnsi="Times New Roman"/>
          <w:lang w:val="ru-RU"/>
        </w:rPr>
        <w:t>ом</w:t>
      </w:r>
      <w:r w:rsidRPr="002722DC">
        <w:rPr>
          <w:rFonts w:ascii="Times New Roman" w:hAnsi="Times New Roman"/>
        </w:rPr>
        <w:t xml:space="preserve"> </w:t>
      </w:r>
      <w:r w:rsidRPr="002722DC">
        <w:rPr>
          <w:rFonts w:ascii="Times New Roman" w:hAnsi="Times New Roman"/>
          <w:lang w:val="ru-RU"/>
        </w:rPr>
        <w:t>России</w:t>
      </w:r>
      <w:r w:rsidRPr="002722DC">
        <w:rPr>
          <w:rFonts w:ascii="Times New Roman" w:hAnsi="Times New Roman"/>
        </w:rPr>
        <w:t xml:space="preserve"> 22</w:t>
      </w:r>
      <w:r w:rsidRPr="002722DC">
        <w:rPr>
          <w:rFonts w:ascii="Times New Roman" w:hAnsi="Times New Roman"/>
          <w:lang w:val="ru-RU"/>
        </w:rPr>
        <w:t xml:space="preserve"> января </w:t>
      </w:r>
      <w:r w:rsidRPr="002722DC">
        <w:rPr>
          <w:rFonts w:ascii="Times New Roman" w:hAnsi="Times New Roman"/>
        </w:rPr>
        <w:t>2003</w:t>
      </w:r>
      <w:r w:rsidR="002722DC" w:rsidRPr="002722DC">
        <w:rPr>
          <w:rFonts w:ascii="Times New Roman" w:hAnsi="Times New Roman"/>
          <w:lang w:val="ru-RU"/>
        </w:rPr>
        <w:t xml:space="preserve"> г.</w:t>
      </w:r>
      <w:r w:rsidRPr="002722DC">
        <w:rPr>
          <w:rFonts w:ascii="Times New Roman" w:hAnsi="Times New Roman"/>
          <w:lang w:val="ru-RU"/>
        </w:rPr>
        <w:t>, регистрационный</w:t>
      </w:r>
      <w:r w:rsidRPr="002722DC">
        <w:rPr>
          <w:rFonts w:ascii="Times New Roman" w:hAnsi="Times New Roman"/>
        </w:rPr>
        <w:t xml:space="preserve"> </w:t>
      </w:r>
      <w:r w:rsidRPr="002722DC">
        <w:rPr>
          <w:rFonts w:ascii="Times New Roman" w:hAnsi="Times New Roman"/>
          <w:lang w:val="ru-RU"/>
        </w:rPr>
        <w:t xml:space="preserve">№ </w:t>
      </w:r>
      <w:r w:rsidRPr="002722DC">
        <w:rPr>
          <w:rFonts w:ascii="Times New Roman" w:hAnsi="Times New Roman"/>
        </w:rPr>
        <w:t>4145)</w:t>
      </w:r>
      <w:r w:rsidRPr="002722DC">
        <w:rPr>
          <w:rFonts w:ascii="Times New Roman" w:hAnsi="Times New Roman"/>
          <w:lang w:val="ru-RU"/>
        </w:rPr>
        <w:t>.</w:t>
      </w:r>
      <w:r w:rsidRPr="002722DC"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02" w:rsidRDefault="00A35B02" w:rsidP="00797192">
      <w:pPr>
        <w:spacing w:after="0" w:line="240" w:lineRule="auto"/>
      </w:pPr>
      <w:r>
        <w:separator/>
      </w:r>
    </w:p>
  </w:footnote>
  <w:footnote w:type="continuationSeparator" w:id="0">
    <w:p w:rsidR="00A35B02" w:rsidRDefault="00A35B02" w:rsidP="0079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63" w:rsidRDefault="00894163" w:rsidP="00C117D9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94163" w:rsidRDefault="0089416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63" w:rsidRPr="00014E1E" w:rsidRDefault="00894163" w:rsidP="00C117D9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6F2D6E">
      <w:rPr>
        <w:rStyle w:val="af6"/>
        <w:rFonts w:ascii="Times New Roman" w:hAnsi="Times New Roman"/>
        <w:noProof/>
      </w:rPr>
      <w:t>2</w:t>
    </w:r>
    <w:r w:rsidRPr="00014E1E">
      <w:rPr>
        <w:rStyle w:val="af6"/>
        <w:rFonts w:ascii="Times New Roman" w:hAnsi="Times New Roman"/>
      </w:rPr>
      <w:fldChar w:fldCharType="end"/>
    </w:r>
  </w:p>
  <w:p w:rsidR="00894163" w:rsidRPr="00C207C0" w:rsidRDefault="00894163" w:rsidP="00C117D9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63" w:rsidRPr="00C207C0" w:rsidRDefault="00894163" w:rsidP="00C117D9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63" w:rsidRPr="00051FA9" w:rsidRDefault="00894163" w:rsidP="00C117D9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5807EE">
      <w:rPr>
        <w:rStyle w:val="af6"/>
        <w:rFonts w:ascii="Times New Roman" w:hAnsi="Times New Roman"/>
        <w:noProof/>
      </w:rPr>
      <w:t>4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92"/>
    <w:rsid w:val="00030240"/>
    <w:rsid w:val="0014794D"/>
    <w:rsid w:val="001A2073"/>
    <w:rsid w:val="001B79EB"/>
    <w:rsid w:val="00257D95"/>
    <w:rsid w:val="002722DC"/>
    <w:rsid w:val="00314C6F"/>
    <w:rsid w:val="00375B5B"/>
    <w:rsid w:val="003B33B3"/>
    <w:rsid w:val="00455C63"/>
    <w:rsid w:val="004768F4"/>
    <w:rsid w:val="004D3D12"/>
    <w:rsid w:val="0052003E"/>
    <w:rsid w:val="00533599"/>
    <w:rsid w:val="00551945"/>
    <w:rsid w:val="00557EFC"/>
    <w:rsid w:val="005807EE"/>
    <w:rsid w:val="005D7787"/>
    <w:rsid w:val="006347DE"/>
    <w:rsid w:val="00652F60"/>
    <w:rsid w:val="006C3556"/>
    <w:rsid w:val="006D7C29"/>
    <w:rsid w:val="006E13D6"/>
    <w:rsid w:val="006F2D6E"/>
    <w:rsid w:val="00737637"/>
    <w:rsid w:val="00780593"/>
    <w:rsid w:val="00797192"/>
    <w:rsid w:val="007A4468"/>
    <w:rsid w:val="007C510D"/>
    <w:rsid w:val="007D7C0F"/>
    <w:rsid w:val="007E556A"/>
    <w:rsid w:val="00814E48"/>
    <w:rsid w:val="00894163"/>
    <w:rsid w:val="008A03A8"/>
    <w:rsid w:val="00915212"/>
    <w:rsid w:val="00972D97"/>
    <w:rsid w:val="009C49A5"/>
    <w:rsid w:val="009E3DD2"/>
    <w:rsid w:val="009F1B06"/>
    <w:rsid w:val="00A21384"/>
    <w:rsid w:val="00A35B02"/>
    <w:rsid w:val="00A93A00"/>
    <w:rsid w:val="00AB3832"/>
    <w:rsid w:val="00B33217"/>
    <w:rsid w:val="00B9438C"/>
    <w:rsid w:val="00BD3F5E"/>
    <w:rsid w:val="00C001B2"/>
    <w:rsid w:val="00C117D9"/>
    <w:rsid w:val="00C41A88"/>
    <w:rsid w:val="00C62F96"/>
    <w:rsid w:val="00DA3EBE"/>
    <w:rsid w:val="00E7289F"/>
    <w:rsid w:val="00E740BB"/>
    <w:rsid w:val="00E74720"/>
    <w:rsid w:val="00EB6D75"/>
    <w:rsid w:val="00EE4381"/>
    <w:rsid w:val="00F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19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10"/>
    <w:next w:val="a0"/>
    <w:link w:val="11"/>
    <w:autoRedefine/>
    <w:qFormat/>
    <w:rsid w:val="00375B5B"/>
    <w:pPr>
      <w:suppressAutoHyphens/>
      <w:spacing w:after="0"/>
      <w:ind w:left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nhideWhenUsed/>
    <w:qFormat/>
    <w:rsid w:val="006D7C29"/>
    <w:pPr>
      <w:suppressAutoHyphens/>
      <w:spacing w:before="120" w:after="0" w:line="240" w:lineRule="auto"/>
      <w:outlineLvl w:val="1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unhideWhenUsed/>
    <w:qFormat/>
    <w:rsid w:val="007971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7971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7971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7971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797192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797192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7971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link w:val="1"/>
    <w:rsid w:val="00375B5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6D7C29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semiHidden/>
    <w:rsid w:val="007971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rsid w:val="00797192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797192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797192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797192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797192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797192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797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7971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7971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7971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797192"/>
    <w:rPr>
      <w:rFonts w:ascii="Cambria" w:hAnsi="Cambria" w:cs="Cambria"/>
    </w:rPr>
  </w:style>
  <w:style w:type="paragraph" w:styleId="a4">
    <w:name w:val="caption"/>
    <w:basedOn w:val="a0"/>
    <w:next w:val="a0"/>
    <w:qFormat/>
    <w:rsid w:val="00797192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7971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797192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797192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797192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797192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797192"/>
    <w:rPr>
      <w:rFonts w:ascii="Cambria" w:hAnsi="Cambria" w:cs="Cambria"/>
      <w:sz w:val="24"/>
      <w:szCs w:val="24"/>
    </w:rPr>
  </w:style>
  <w:style w:type="character" w:styleId="a9">
    <w:name w:val="Strong"/>
    <w:qFormat/>
    <w:rsid w:val="00797192"/>
    <w:rPr>
      <w:rFonts w:cs="Times New Roman"/>
      <w:b/>
      <w:bCs/>
    </w:rPr>
  </w:style>
  <w:style w:type="character" w:styleId="aa">
    <w:name w:val="Emphasis"/>
    <w:qFormat/>
    <w:rsid w:val="007971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0"/>
    <w:rsid w:val="00797192"/>
    <w:pPr>
      <w:spacing w:after="0" w:line="240" w:lineRule="auto"/>
    </w:pPr>
  </w:style>
  <w:style w:type="paragraph" w:customStyle="1" w:styleId="10">
    <w:name w:val="Абзац списка1"/>
    <w:basedOn w:val="a0"/>
    <w:rsid w:val="00797192"/>
    <w:pPr>
      <w:ind w:left="720"/>
    </w:pPr>
  </w:style>
  <w:style w:type="paragraph" w:customStyle="1" w:styleId="21">
    <w:name w:val="Цитата 21"/>
    <w:basedOn w:val="a0"/>
    <w:next w:val="a0"/>
    <w:link w:val="QuoteChar"/>
    <w:rsid w:val="00797192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797192"/>
    <w:rPr>
      <w:rFonts w:ascii="Calibri" w:eastAsia="Times New Roman" w:hAnsi="Calibri"/>
      <w:i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rsid w:val="007971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797192"/>
    <w:rPr>
      <w:rFonts w:ascii="Calibri" w:eastAsia="Times New Roman" w:hAnsi="Calibri"/>
      <w:b/>
      <w:i/>
      <w:lang w:val="x-none" w:eastAsia="x-none"/>
    </w:rPr>
  </w:style>
  <w:style w:type="character" w:customStyle="1" w:styleId="14">
    <w:name w:val="Слабое выделение1"/>
    <w:rsid w:val="00797192"/>
    <w:rPr>
      <w:i/>
    </w:rPr>
  </w:style>
  <w:style w:type="character" w:customStyle="1" w:styleId="15">
    <w:name w:val="Сильное выделение1"/>
    <w:rsid w:val="00797192"/>
    <w:rPr>
      <w:b/>
    </w:rPr>
  </w:style>
  <w:style w:type="character" w:customStyle="1" w:styleId="16">
    <w:name w:val="Слабая ссылка1"/>
    <w:rsid w:val="00797192"/>
    <w:rPr>
      <w:smallCaps/>
    </w:rPr>
  </w:style>
  <w:style w:type="character" w:customStyle="1" w:styleId="17">
    <w:name w:val="Сильная ссылка1"/>
    <w:rsid w:val="00797192"/>
    <w:rPr>
      <w:smallCaps/>
      <w:spacing w:val="5"/>
      <w:u w:val="single"/>
    </w:rPr>
  </w:style>
  <w:style w:type="character" w:customStyle="1" w:styleId="18">
    <w:name w:val="Название книги1"/>
    <w:rsid w:val="007971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797192"/>
    <w:pPr>
      <w:spacing w:before="480"/>
      <w:outlineLvl w:val="9"/>
    </w:pPr>
    <w:rPr>
      <w:rFonts w:ascii="Cambria" w:hAnsi="Cambria"/>
    </w:rPr>
  </w:style>
  <w:style w:type="table" w:styleId="ab">
    <w:name w:val="Table Grid"/>
    <w:basedOn w:val="a2"/>
    <w:rsid w:val="00797192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797192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797192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797192"/>
    <w:rPr>
      <w:rFonts w:cs="Times New Roman"/>
      <w:sz w:val="20"/>
      <w:szCs w:val="20"/>
    </w:rPr>
  </w:style>
  <w:style w:type="character" w:styleId="ae">
    <w:name w:val="footnote reference"/>
    <w:semiHidden/>
    <w:rsid w:val="00797192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797192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797192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7971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97192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semiHidden/>
    <w:rsid w:val="007971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aliases w:val="Знак4 Знак"/>
    <w:link w:val="af1"/>
    <w:semiHidden/>
    <w:rsid w:val="00797192"/>
    <w:rPr>
      <w:rFonts w:ascii="Calibri" w:eastAsia="Times New Roman" w:hAnsi="Calibri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797192"/>
    <w:rPr>
      <w:rFonts w:cs="Times New Roman"/>
      <w:sz w:val="20"/>
      <w:szCs w:val="20"/>
    </w:rPr>
  </w:style>
  <w:style w:type="character" w:styleId="af3">
    <w:name w:val="endnote reference"/>
    <w:semiHidden/>
    <w:rsid w:val="007971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79719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797192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797192"/>
    <w:rPr>
      <w:rFonts w:cs="Times New Roman"/>
    </w:rPr>
  </w:style>
  <w:style w:type="character" w:styleId="af6">
    <w:name w:val="page number"/>
    <w:rsid w:val="00797192"/>
    <w:rPr>
      <w:rFonts w:cs="Times New Roman"/>
    </w:rPr>
  </w:style>
  <w:style w:type="paragraph" w:styleId="af7">
    <w:name w:val="header"/>
    <w:aliases w:val="Знак2"/>
    <w:basedOn w:val="a0"/>
    <w:link w:val="af8"/>
    <w:rsid w:val="0079719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797192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797192"/>
    <w:rPr>
      <w:rFonts w:cs="Times New Roman"/>
    </w:rPr>
  </w:style>
  <w:style w:type="paragraph" w:customStyle="1" w:styleId="ListParagraph1">
    <w:name w:val="List Paragraph1"/>
    <w:basedOn w:val="a0"/>
    <w:rsid w:val="00797192"/>
    <w:pPr>
      <w:ind w:left="720"/>
    </w:pPr>
  </w:style>
  <w:style w:type="paragraph" w:styleId="HTML">
    <w:name w:val="HTML Preformatted"/>
    <w:aliases w:val="Знак1"/>
    <w:basedOn w:val="a0"/>
    <w:link w:val="HTML0"/>
    <w:rsid w:val="00797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797192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7971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97192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797192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7971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719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9">
    <w:name w:val="annotation reference"/>
    <w:rsid w:val="00797192"/>
    <w:rPr>
      <w:sz w:val="16"/>
      <w:szCs w:val="16"/>
    </w:rPr>
  </w:style>
  <w:style w:type="paragraph" w:styleId="afa">
    <w:name w:val="annotation text"/>
    <w:basedOn w:val="a0"/>
    <w:link w:val="afb"/>
    <w:rsid w:val="00797192"/>
    <w:rPr>
      <w:rFonts w:cs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797192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797192"/>
    <w:rPr>
      <w:b/>
      <w:bCs/>
    </w:rPr>
  </w:style>
  <w:style w:type="character" w:customStyle="1" w:styleId="afd">
    <w:name w:val="Тема примечания Знак"/>
    <w:link w:val="afc"/>
    <w:rsid w:val="00797192"/>
    <w:rPr>
      <w:rFonts w:ascii="Calibri" w:eastAsia="Times New Roman" w:hAnsi="Calibri" w:cs="Calibri"/>
      <w:b/>
      <w:bCs/>
    </w:rPr>
  </w:style>
  <w:style w:type="paragraph" w:styleId="afe">
    <w:name w:val="Revision"/>
    <w:hidden/>
    <w:uiPriority w:val="99"/>
    <w:semiHidden/>
    <w:rsid w:val="00797192"/>
    <w:rPr>
      <w:rFonts w:ascii="Calibri" w:eastAsia="Times New Roman" w:hAnsi="Calibri" w:cs="Calibri"/>
      <w:sz w:val="22"/>
      <w:szCs w:val="22"/>
    </w:rPr>
  </w:style>
  <w:style w:type="paragraph" w:styleId="aff">
    <w:name w:val="TOC Heading"/>
    <w:basedOn w:val="1"/>
    <w:next w:val="a0"/>
    <w:uiPriority w:val="39"/>
    <w:unhideWhenUsed/>
    <w:qFormat/>
    <w:rsid w:val="00C001B2"/>
    <w:pPr>
      <w:keepNext/>
      <w:keepLines/>
      <w:suppressAutoHyphens w:val="0"/>
      <w:spacing w:before="480"/>
      <w:outlineLvl w:val="9"/>
    </w:pPr>
    <w:rPr>
      <w:rFonts w:ascii="Cambria" w:hAnsi="Cambria"/>
      <w:color w:val="365F91"/>
    </w:rPr>
  </w:style>
  <w:style w:type="paragraph" w:styleId="1b">
    <w:name w:val="toc 1"/>
    <w:basedOn w:val="a0"/>
    <w:next w:val="a0"/>
    <w:autoRedefine/>
    <w:uiPriority w:val="39"/>
    <w:unhideWhenUsed/>
    <w:rsid w:val="00C001B2"/>
  </w:style>
  <w:style w:type="paragraph" w:styleId="22">
    <w:name w:val="toc 2"/>
    <w:basedOn w:val="a0"/>
    <w:next w:val="a0"/>
    <w:autoRedefine/>
    <w:uiPriority w:val="39"/>
    <w:unhideWhenUsed/>
    <w:rsid w:val="00C001B2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C001B2"/>
    <w:pPr>
      <w:ind w:left="440"/>
    </w:pPr>
  </w:style>
  <w:style w:type="character" w:styleId="aff0">
    <w:name w:val="Hyperlink"/>
    <w:uiPriority w:val="99"/>
    <w:unhideWhenUsed/>
    <w:rsid w:val="00C00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19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10"/>
    <w:next w:val="a0"/>
    <w:link w:val="11"/>
    <w:autoRedefine/>
    <w:qFormat/>
    <w:rsid w:val="00375B5B"/>
    <w:pPr>
      <w:suppressAutoHyphens/>
      <w:spacing w:after="0"/>
      <w:ind w:left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nhideWhenUsed/>
    <w:qFormat/>
    <w:rsid w:val="006D7C29"/>
    <w:pPr>
      <w:suppressAutoHyphens/>
      <w:spacing w:before="120" w:after="0" w:line="240" w:lineRule="auto"/>
      <w:outlineLvl w:val="1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unhideWhenUsed/>
    <w:qFormat/>
    <w:rsid w:val="007971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7971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7971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7971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797192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797192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7971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link w:val="1"/>
    <w:rsid w:val="00375B5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6D7C29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link w:val="30"/>
    <w:semiHidden/>
    <w:rsid w:val="0079719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rsid w:val="00797192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797192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797192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797192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797192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797192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797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7971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7971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7971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797192"/>
    <w:rPr>
      <w:rFonts w:ascii="Cambria" w:hAnsi="Cambria" w:cs="Cambria"/>
    </w:rPr>
  </w:style>
  <w:style w:type="paragraph" w:styleId="a4">
    <w:name w:val="caption"/>
    <w:basedOn w:val="a0"/>
    <w:next w:val="a0"/>
    <w:qFormat/>
    <w:rsid w:val="00797192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7971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797192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797192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797192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797192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797192"/>
    <w:rPr>
      <w:rFonts w:ascii="Cambria" w:hAnsi="Cambria" w:cs="Cambria"/>
      <w:sz w:val="24"/>
      <w:szCs w:val="24"/>
    </w:rPr>
  </w:style>
  <w:style w:type="character" w:styleId="a9">
    <w:name w:val="Strong"/>
    <w:qFormat/>
    <w:rsid w:val="00797192"/>
    <w:rPr>
      <w:rFonts w:cs="Times New Roman"/>
      <w:b/>
      <w:bCs/>
    </w:rPr>
  </w:style>
  <w:style w:type="character" w:styleId="aa">
    <w:name w:val="Emphasis"/>
    <w:qFormat/>
    <w:rsid w:val="007971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0"/>
    <w:rsid w:val="00797192"/>
    <w:pPr>
      <w:spacing w:after="0" w:line="240" w:lineRule="auto"/>
    </w:pPr>
  </w:style>
  <w:style w:type="paragraph" w:customStyle="1" w:styleId="10">
    <w:name w:val="Абзац списка1"/>
    <w:basedOn w:val="a0"/>
    <w:rsid w:val="00797192"/>
    <w:pPr>
      <w:ind w:left="720"/>
    </w:pPr>
  </w:style>
  <w:style w:type="paragraph" w:customStyle="1" w:styleId="21">
    <w:name w:val="Цитата 21"/>
    <w:basedOn w:val="a0"/>
    <w:next w:val="a0"/>
    <w:link w:val="QuoteChar"/>
    <w:rsid w:val="00797192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797192"/>
    <w:rPr>
      <w:rFonts w:ascii="Calibri" w:eastAsia="Times New Roman" w:hAnsi="Calibri"/>
      <w:i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rsid w:val="007971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797192"/>
    <w:rPr>
      <w:rFonts w:ascii="Calibri" w:eastAsia="Times New Roman" w:hAnsi="Calibri"/>
      <w:b/>
      <w:i/>
      <w:lang w:val="x-none" w:eastAsia="x-none"/>
    </w:rPr>
  </w:style>
  <w:style w:type="character" w:customStyle="1" w:styleId="14">
    <w:name w:val="Слабое выделение1"/>
    <w:rsid w:val="00797192"/>
    <w:rPr>
      <w:i/>
    </w:rPr>
  </w:style>
  <w:style w:type="character" w:customStyle="1" w:styleId="15">
    <w:name w:val="Сильное выделение1"/>
    <w:rsid w:val="00797192"/>
    <w:rPr>
      <w:b/>
    </w:rPr>
  </w:style>
  <w:style w:type="character" w:customStyle="1" w:styleId="16">
    <w:name w:val="Слабая ссылка1"/>
    <w:rsid w:val="00797192"/>
    <w:rPr>
      <w:smallCaps/>
    </w:rPr>
  </w:style>
  <w:style w:type="character" w:customStyle="1" w:styleId="17">
    <w:name w:val="Сильная ссылка1"/>
    <w:rsid w:val="00797192"/>
    <w:rPr>
      <w:smallCaps/>
      <w:spacing w:val="5"/>
      <w:u w:val="single"/>
    </w:rPr>
  </w:style>
  <w:style w:type="character" w:customStyle="1" w:styleId="18">
    <w:name w:val="Название книги1"/>
    <w:rsid w:val="007971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797192"/>
    <w:pPr>
      <w:spacing w:before="480"/>
      <w:outlineLvl w:val="9"/>
    </w:pPr>
    <w:rPr>
      <w:rFonts w:ascii="Cambria" w:hAnsi="Cambria"/>
    </w:rPr>
  </w:style>
  <w:style w:type="table" w:styleId="ab">
    <w:name w:val="Table Grid"/>
    <w:basedOn w:val="a2"/>
    <w:rsid w:val="00797192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797192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797192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797192"/>
    <w:rPr>
      <w:rFonts w:cs="Times New Roman"/>
      <w:sz w:val="20"/>
      <w:szCs w:val="20"/>
    </w:rPr>
  </w:style>
  <w:style w:type="character" w:styleId="ae">
    <w:name w:val="footnote reference"/>
    <w:semiHidden/>
    <w:rsid w:val="00797192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797192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797192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7971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97192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semiHidden/>
    <w:rsid w:val="007971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aliases w:val="Знак4 Знак"/>
    <w:link w:val="af1"/>
    <w:semiHidden/>
    <w:rsid w:val="00797192"/>
    <w:rPr>
      <w:rFonts w:ascii="Calibri" w:eastAsia="Times New Roman" w:hAnsi="Calibri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797192"/>
    <w:rPr>
      <w:rFonts w:cs="Times New Roman"/>
      <w:sz w:val="20"/>
      <w:szCs w:val="20"/>
    </w:rPr>
  </w:style>
  <w:style w:type="character" w:styleId="af3">
    <w:name w:val="endnote reference"/>
    <w:semiHidden/>
    <w:rsid w:val="007971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79719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797192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797192"/>
    <w:rPr>
      <w:rFonts w:cs="Times New Roman"/>
    </w:rPr>
  </w:style>
  <w:style w:type="character" w:styleId="af6">
    <w:name w:val="page number"/>
    <w:rsid w:val="00797192"/>
    <w:rPr>
      <w:rFonts w:cs="Times New Roman"/>
    </w:rPr>
  </w:style>
  <w:style w:type="paragraph" w:styleId="af7">
    <w:name w:val="header"/>
    <w:aliases w:val="Знак2"/>
    <w:basedOn w:val="a0"/>
    <w:link w:val="af8"/>
    <w:rsid w:val="0079719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797192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797192"/>
    <w:rPr>
      <w:rFonts w:cs="Times New Roman"/>
    </w:rPr>
  </w:style>
  <w:style w:type="paragraph" w:customStyle="1" w:styleId="ListParagraph1">
    <w:name w:val="List Paragraph1"/>
    <w:basedOn w:val="a0"/>
    <w:rsid w:val="00797192"/>
    <w:pPr>
      <w:ind w:left="720"/>
    </w:pPr>
  </w:style>
  <w:style w:type="paragraph" w:styleId="HTML">
    <w:name w:val="HTML Preformatted"/>
    <w:aliases w:val="Знак1"/>
    <w:basedOn w:val="a0"/>
    <w:link w:val="HTML0"/>
    <w:rsid w:val="00797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797192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7971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97192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797192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7971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719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f9">
    <w:name w:val="annotation reference"/>
    <w:rsid w:val="00797192"/>
    <w:rPr>
      <w:sz w:val="16"/>
      <w:szCs w:val="16"/>
    </w:rPr>
  </w:style>
  <w:style w:type="paragraph" w:styleId="afa">
    <w:name w:val="annotation text"/>
    <w:basedOn w:val="a0"/>
    <w:link w:val="afb"/>
    <w:rsid w:val="00797192"/>
    <w:rPr>
      <w:rFonts w:cs="Times New Roman"/>
      <w:sz w:val="20"/>
      <w:szCs w:val="20"/>
      <w:lang w:val="x-none" w:eastAsia="x-none"/>
    </w:rPr>
  </w:style>
  <w:style w:type="character" w:customStyle="1" w:styleId="afb">
    <w:name w:val="Текст примечания Знак"/>
    <w:link w:val="afa"/>
    <w:rsid w:val="00797192"/>
    <w:rPr>
      <w:rFonts w:ascii="Calibri" w:eastAsia="Times New Roman" w:hAnsi="Calibri" w:cs="Calibri"/>
    </w:rPr>
  </w:style>
  <w:style w:type="paragraph" w:styleId="afc">
    <w:name w:val="annotation subject"/>
    <w:basedOn w:val="afa"/>
    <w:next w:val="afa"/>
    <w:link w:val="afd"/>
    <w:rsid w:val="00797192"/>
    <w:rPr>
      <w:b/>
      <w:bCs/>
    </w:rPr>
  </w:style>
  <w:style w:type="character" w:customStyle="1" w:styleId="afd">
    <w:name w:val="Тема примечания Знак"/>
    <w:link w:val="afc"/>
    <w:rsid w:val="00797192"/>
    <w:rPr>
      <w:rFonts w:ascii="Calibri" w:eastAsia="Times New Roman" w:hAnsi="Calibri" w:cs="Calibri"/>
      <w:b/>
      <w:bCs/>
    </w:rPr>
  </w:style>
  <w:style w:type="paragraph" w:styleId="afe">
    <w:name w:val="Revision"/>
    <w:hidden/>
    <w:uiPriority w:val="99"/>
    <w:semiHidden/>
    <w:rsid w:val="00797192"/>
    <w:rPr>
      <w:rFonts w:ascii="Calibri" w:eastAsia="Times New Roman" w:hAnsi="Calibri" w:cs="Calibri"/>
      <w:sz w:val="22"/>
      <w:szCs w:val="22"/>
    </w:rPr>
  </w:style>
  <w:style w:type="paragraph" w:styleId="aff">
    <w:name w:val="TOC Heading"/>
    <w:basedOn w:val="1"/>
    <w:next w:val="a0"/>
    <w:uiPriority w:val="39"/>
    <w:unhideWhenUsed/>
    <w:qFormat/>
    <w:rsid w:val="00C001B2"/>
    <w:pPr>
      <w:keepNext/>
      <w:keepLines/>
      <w:suppressAutoHyphens w:val="0"/>
      <w:spacing w:before="480"/>
      <w:outlineLvl w:val="9"/>
    </w:pPr>
    <w:rPr>
      <w:rFonts w:ascii="Cambria" w:hAnsi="Cambria"/>
      <w:color w:val="365F91"/>
    </w:rPr>
  </w:style>
  <w:style w:type="paragraph" w:styleId="1b">
    <w:name w:val="toc 1"/>
    <w:basedOn w:val="a0"/>
    <w:next w:val="a0"/>
    <w:autoRedefine/>
    <w:uiPriority w:val="39"/>
    <w:unhideWhenUsed/>
    <w:rsid w:val="00C001B2"/>
  </w:style>
  <w:style w:type="paragraph" w:styleId="22">
    <w:name w:val="toc 2"/>
    <w:basedOn w:val="a0"/>
    <w:next w:val="a0"/>
    <w:autoRedefine/>
    <w:uiPriority w:val="39"/>
    <w:unhideWhenUsed/>
    <w:rsid w:val="00C001B2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C001B2"/>
    <w:pPr>
      <w:ind w:left="440"/>
    </w:pPr>
  </w:style>
  <w:style w:type="character" w:styleId="aff0">
    <w:name w:val="Hyperlink"/>
    <w:uiPriority w:val="99"/>
    <w:unhideWhenUsed/>
    <w:rsid w:val="00C0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AFD-9C4A-47E7-8CAD-3FD7F7D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50364</CharactersWithSpaces>
  <SharedDoc>false</SharedDoc>
  <HLinks>
    <vt:vector size="60" baseType="variant"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_Toc410132058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_Toc410132057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_Toc410132056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_Toc410132055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_Toc410132054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_Toc410132053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_Toc410132052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_Toc410132051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_Toc410132050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_Toc410132049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Admin</cp:lastModifiedBy>
  <cp:revision>2</cp:revision>
  <cp:lastPrinted>2015-02-18T13:21:00Z</cp:lastPrinted>
  <dcterms:created xsi:type="dcterms:W3CDTF">2017-05-20T10:33:00Z</dcterms:created>
  <dcterms:modified xsi:type="dcterms:W3CDTF">2017-05-20T10:33:00Z</dcterms:modified>
</cp:coreProperties>
</file>